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A7F7" w14:textId="564EB9C9" w:rsidR="00BC6790" w:rsidRDefault="00E67359">
      <w:hyperlink r:id="rId4" w:tgtFrame="_blank" w:history="1">
        <w:r w:rsidR="009906E9">
          <w:rPr>
            <w:rStyle w:val="Lienhypertexte"/>
            <w:rFonts w:ascii="Arial" w:hAnsi="Arial" w:cs="Arial"/>
            <w:sz w:val="26"/>
            <w:szCs w:val="26"/>
            <w:shd w:val="clear" w:color="auto" w:fill="FFFFFF"/>
          </w:rPr>
          <w:t>https://issuu.com/scopimagidee/docs/ra2022_lochessudtouraine?fr=xKAE9_zU1NQ</w:t>
        </w:r>
      </w:hyperlink>
    </w:p>
    <w:sectPr w:rsidR="00BC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E9"/>
    <w:rsid w:val="009906E9"/>
    <w:rsid w:val="00BC6790"/>
    <w:rsid w:val="00E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4F7"/>
  <w15:chartTrackingRefBased/>
  <w15:docId w15:val="{5F36421D-18D2-4336-834F-1A3C8703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0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scopimagidee/docs/ra2022_lochessudtouraine?fr=xKAE9_zU1N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Loche</dc:creator>
  <cp:keywords/>
  <dc:description/>
  <cp:lastModifiedBy>Maire Loche</cp:lastModifiedBy>
  <cp:revision>2</cp:revision>
  <dcterms:created xsi:type="dcterms:W3CDTF">2023-11-09T14:30:00Z</dcterms:created>
  <dcterms:modified xsi:type="dcterms:W3CDTF">2023-11-09T14:30:00Z</dcterms:modified>
</cp:coreProperties>
</file>